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881c2434f3978ee1b4e82e916c2ae2df52742"/>
    <w:p>
      <w:pPr>
        <w:pStyle w:val="Heading3"/>
      </w:pPr>
      <w:r>
        <w:t xml:space="preserve">Воспитанники столичной школы-интерната № 17 проверили свои экологические знания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Межрайонная природоохранная прокуратура для популяризации идей охраны природной и городской среды, нравственного и эстетического воспитания молодого поколения в духе любви к природе и земле организовала и провела экологическую викторину среди детей школы-интерната №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представитель межрайонной природоохранной прокуратуры столицы, мероприятие приурочено к празднованию Всемирного дня Земли, установленного Генеральной Ассамблеей ООН, который, согласно обращению ООН, необходим для привлечения внимания всех людей к осознанию планеты Земля как их общего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конкурсе воспитанники письменно отвечали на подготовленные работниками прокуратуры вопросы с экологической тематикой.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конкурса исполняющий обязанности межрайонного природоохранного прокурора Всеволод Ситников поблагодарил детей за проявленный интерес к вопросам экологии, отметив, что все участники викторины безошибочно справились с предложенными им заданиями. В завершение праздника работники прокуратуры пожелали воспитанникам и их педагогам творческих и профессиональных успехов.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http://teplystan.mos.ru/social-services/detail/2643176.html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43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43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2025-06-21T22:07:40Z</dcterms:created>
  <dcterms:modified xsi:type="dcterms:W3CDTF">2025-06-21T22:07:40Z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