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2894a2f30977ab24dbb57c2a340598693c99b"/>
    <w:p>
      <w:pPr>
        <w:pStyle w:val="Heading3"/>
      </w:pPr>
      <w:r>
        <w:t xml:space="preserve">Куда звонить в случае возникновения нештатных ситуаций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Куда звонить в случае возникновения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 нештатных</w:t>
      </w:r>
      <w:r>
        <w:rPr>
          <w:u w:val="single"/>
          <w:iCs/>
          <w:i/>
          <w:bCs/>
          <w:b/>
        </w:rPr>
        <w:t xml:space="preserve"> ситуаций.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rPr>
          <w:u w:val="single"/>
        </w:rPr>
        <w:t xml:space="preserve">8-499-129-50-36</w:t>
      </w:r>
      <w:r>
        <w:t xml:space="preserve"> </w:t>
      </w:r>
      <w:r>
        <w:t xml:space="preserve">– дежурная часть Отдела по ЮЗАО УФСБ РФ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r>
        <w:rPr>
          <w:u w:val="single"/>
        </w:rPr>
        <w:t xml:space="preserve">8-495-438-35-56</w:t>
      </w:r>
      <w:r>
        <w:t xml:space="preserve"> </w:t>
      </w:r>
      <w:r>
        <w:t xml:space="preserve">- дежурная часть ОМВД по району Теплый Стан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</w:rPr>
        <w:t xml:space="preserve">8-499-134-33-73</w:t>
      </w:r>
      <w:r>
        <w:t xml:space="preserve"> </w:t>
      </w:r>
      <w:r>
        <w:t xml:space="preserve">– дежурная часть Управления по ЮЗАО ГУ МЧС РФ по г.Москве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http://teplystan.mos.ru/social-services/detail/2260334.html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260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260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2025-08-05T08:15:42Z</dcterms:created>
  <dcterms:modified xsi:type="dcterms:W3CDTF">2025-08-05T08:15:42Z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