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3056ac6555818e22d00b4e587a96884891986"/>
    <w:p>
      <w:pPr>
        <w:pStyle w:val="Heading3"/>
      </w:pPr>
      <w:r>
        <w:t xml:space="preserve">6 и 12 сентября в Москве пройдет два крупных спортивных мероприятия</w:t>
      </w:r>
    </w:p>
    <w:p>
      <w:pPr>
        <w:pStyle w:val="FirstParagraph"/>
      </w:pPr>
      <w:r>
        <w:t xml:space="preserve">10.08.2015</w:t>
      </w:r>
    </w:p>
    <w:p>
      <w:pPr>
        <w:pStyle w:val="BodyText"/>
      </w:pPr>
      <w:r>
        <w:t xml:space="preserve">ГБУ «ЦФКиС ЮЗАО г. Москвы» информирует о проведении</w:t>
      </w:r>
      <w:r>
        <w:br/>
      </w:r>
      <w:r>
        <w:t xml:space="preserve">следующих городских спортивно-массовых мероприятий:</w:t>
      </w:r>
    </w:p>
    <w:p>
      <w:pPr>
        <w:pStyle w:val="BodyText"/>
      </w:pPr>
      <w:r>
        <w:rPr>
          <w:bCs/>
          <w:b/>
        </w:rPr>
        <w:t xml:space="preserve">1. 06 сентября 2015 года с 11.00</w:t>
      </w:r>
      <w:r>
        <w:t xml:space="preserve"> </w:t>
      </w:r>
      <w:r>
        <w:t xml:space="preserve">Департаментом транспорта и развития дорожно-транспортной инфраструктуры города Москвы проводится</w:t>
      </w:r>
      <w:r>
        <w:t xml:space="preserve"> </w:t>
      </w:r>
      <w:r>
        <w:rPr>
          <w:bCs/>
          <w:b/>
        </w:rPr>
        <w:t xml:space="preserve">VII Московский Велопарад, посвященный Дню города</w:t>
      </w:r>
      <w:r>
        <w:t xml:space="preserve">. Старт на Звездном бульваре. Финиш в парке Красная Пресня.</w:t>
      </w:r>
    </w:p>
    <w:p>
      <w:pPr>
        <w:pStyle w:val="BodyText"/>
      </w:pPr>
      <w:r>
        <w:rPr>
          <w:bCs/>
          <w:b/>
        </w:rPr>
        <w:t xml:space="preserve">2. 12 сентября 2015 года в 12.00</w:t>
      </w:r>
      <w:r>
        <w:t xml:space="preserve"> </w:t>
      </w:r>
      <w:r>
        <w:t xml:space="preserve">Фондом развития и поддержки культуры и спорта проводится</w:t>
      </w:r>
      <w:r>
        <w:t xml:space="preserve"> </w:t>
      </w:r>
      <w:r>
        <w:rPr>
          <w:bCs/>
          <w:b/>
        </w:rPr>
        <w:t xml:space="preserve">городской спортивный праздник, посвященный Всемирному Дню подтягивания</w:t>
      </w:r>
      <w:r>
        <w:t xml:space="preserve">. Мероприятие состоится на центральной открытой спортивной площадке Детского парка «Фестивальный» (ул. Сущевский Вал, д. 56).</w:t>
      </w:r>
    </w:p>
    <w:p>
      <w:pPr>
        <w:pStyle w:val="BodyText"/>
      </w:pPr>
      <w:r>
        <w:t xml:space="preserve">К участию в данных мероприятиях приглашаются любители активного образа жизни и спортивные коллективы ГБУ районов.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http://teplystan.mos.ru/social-services/detail/2063576.html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063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063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2024-10-16T21:16:46Z</dcterms:created>
  <dcterms:modified xsi:type="dcterms:W3CDTF">2024-10-16T21:16:46Z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