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ce4504ad412a3b5b38b41a2b82785a731556"/>
    <w:p>
      <w:pPr>
        <w:pStyle w:val="Heading3"/>
      </w:pPr>
      <w:r>
        <w:t xml:space="preserve">Сегодня, 17 июля 2025 года, глава управы района Тёплый Стан Николай Сергеевич Комиссаров провел рабочий обход вблизи жилого дома по адресу: ул. Тёплый Стан, д. 9, корп. 1.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Основное внимание во время обхода было уделено проверке хода ремонтных работ в подъездах. Николай Сергеевич лично осмотрел процесс ремонта.</w:t>
      </w:r>
    </w:p>
    <w:p>
      <w:pPr>
        <w:pStyle w:val="BodyText"/>
      </w:pPr>
      <w:r>
        <w:t xml:space="preserve">Глава управы подчеркнул важность поддержания подъездов в хорошем состоянии и необходимость продолжения текущих работ по улучшению их внешнего вида. Также в ходе обхода он поручил обеспечить замену сетки ворот на спортивной площадке, усилить контроль за состоянием объектов детского досуга на игровой площадке и следить за своевременным покосом зеленых насаждений на прилегающей территории.</w:t>
      </w:r>
    </w:p>
    <w:p>
      <w:pPr>
        <w:pStyle w:val="BodyText"/>
      </w:pPr>
      <w:r>
        <w:t xml:space="preserve">Все озвученные поручения взяты на контроль.</w:t>
      </w:r>
    </w:p>
    <w:p>
      <w:pPr>
        <w:pStyle w:val="BodyText"/>
      </w:pPr>
      <w:r>
        <w:t xml:space="preserve">Управа района Тёплый Стан продолжит держать на контроле вопросы благоустройства территории по адресу ул. Тёплый Стан, д. 9, корп. 1 и информировать жителей о ходе работ.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http://teplystan.mos.ru/social-services/detail/13110296.html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110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110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2025-07-23T15:19:25Z</dcterms:created>
  <dcterms:modified xsi:type="dcterms:W3CDTF">2025-07-23T15:19:25Z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