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f9330b51247abb6a8f1931df19739809ce3d2"/>
    <w:p>
      <w:pPr>
        <w:pStyle w:val="Heading3"/>
      </w:pPr>
      <w:r>
        <w:t xml:space="preserve">Ремонт в "Атланте" идет полным ходом — лично под контролем главы управы!</w:t>
      </w:r>
    </w:p>
    <w:p>
      <w:pPr>
        <w:pStyle w:val="FirstParagraph"/>
      </w:pPr>
      <w:r>
        <w:t xml:space="preserve">31.05.2025</w:t>
      </w:r>
    </w:p>
    <w:p>
      <w:pPr>
        <w:pStyle w:val="BodyText"/>
      </w:pPr>
      <w:r>
        <w:t xml:space="preserve">Вчера Николай Сергеевич Комиссаров вместе с начальником участка №2 Александром Клочковым и общественными советниками проверил ход работ в ГБУ ЦСД "Атлант" (ул. Теплый Стан, д. 9, к. 4). Оценили качество и темпы хода ремонтных работ! Уже скоро обновленный зал распахнет двери, чтобы вы могли тренироваться в комфорте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http://teplystan.mos.ru/social-services/detail/13002731.html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2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2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2025-08-05T16:19:21Z</dcterms:created>
  <dcterms:modified xsi:type="dcterms:W3CDTF">2025-08-05T16:19:21Z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