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40e10d53675f1f091b366d1e4f00142e55eebbc"/>
    <w:p>
      <w:pPr>
        <w:pStyle w:val="Heading3"/>
      </w:pPr>
      <w:r>
        <w:t xml:space="preserve">Сегодня в зоне отдыха Тропарёво у Обелиска 158 Московской стрелковой дивизии прошла Мемориальная акция, посвящённая памяти наших соотечественников, исполнивших свой воинский долг за пределами Родины.</w:t>
      </w:r>
    </w:p>
    <w:p>
      <w:pPr>
        <w:pStyle w:val="FirstParagraph"/>
      </w:pPr>
      <w:r>
        <w:t xml:space="preserve">21.02.2025</w:t>
      </w:r>
    </w:p>
    <w:p>
      <w:pPr>
        <w:pStyle w:val="BodyText"/>
      </w:pPr>
      <w:r>
        <w:t xml:space="preserve">Мероприятие было организовано ГБУ МДЦ «АТЛАНТ» совместно с Молодежной палатой района Теплый Стан. В акции приняли участие ветераны, общественные советники, школьники и жители района. Вместе они возложили цветы и почтили память героев минутой молчания.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IMG_859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IMG_8603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Глава управы Теплого Стан Николай Сергеевич Комиссаров отметил: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«Сегодня мы отдали дань памяти тем, кто исполнил свой долг за пределами Родины. Это важное событие, которое напоминает нам о подвиге наших соотечественников. Молодежная палата и ГБУ МДЦ «АТЛАНТ» сделали огромную работу по организации этой акции, и мы гордимся их активностью и вовлечённостью в жизнь района».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http://teplystan.mos.ru/social-services/detail/12819935.html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8199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8199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2025-02-21T12:44:42Z</dcterms:created>
  <dcterms:modified xsi:type="dcterms:W3CDTF">2025-02-21T12:44:42Z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