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312a333552a0b662950f9df5c029210cfe8823"/>
    <w:p>
      <w:pPr>
        <w:pStyle w:val="Heading3"/>
      </w:pPr>
      <w:r>
        <w:t xml:space="preserve">20 февраля в 18:30 состоится встреча с главой управы района Теплый Стан Комиссаровым Николаем Сергеевичем.</w:t>
      </w:r>
    </w:p>
    <w:p>
      <w:pPr>
        <w:pStyle w:val="FirstParagraph"/>
      </w:pPr>
      <w:r>
        <w:t xml:space="preserve">17.02.2025</w:t>
      </w:r>
    </w:p>
    <w:p>
      <w:pPr>
        <w:pStyle w:val="BodyText"/>
      </w:pPr>
      <w:r>
        <w:t xml:space="preserve">20 февраля в 18:30 состоится встреча с главой управы района Теплый Стан Комиссаровым Николаем Сергеевичем.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770466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Встречи%20проф%20128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7046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Приглашаем принять участие и обсудить важные вопросы. Это отличная возможность задать интересующие вас вопросы и внести свои предложения.</w:t>
      </w:r>
      <w:r>
        <w:br/>
      </w:r>
      <w:r>
        <w:t xml:space="preserve">Место встречи: ул. Профсоюзная, д.128, у 1 подъезда.</w:t>
      </w:r>
      <w:r>
        <w:br/>
      </w:r>
      <w:r>
        <w:t xml:space="preserve">Не упустите шанс принять активное участие в жизни района!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http://teplystan.mos.ru/social-services/detail/12810206.html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8102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8102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2025-04-30T03:33:36Z</dcterms:created>
  <dcterms:modified xsi:type="dcterms:W3CDTF">2025-04-30T03:33:36Z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