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1df592f4b8066ed9f9a5f038f784cfd82957458"/>
    <w:p>
      <w:pPr>
        <w:pStyle w:val="Heading3"/>
      </w:pPr>
      <w:r>
        <w:t xml:space="preserve">Сегодня глава управы района Теплый Стан, Комиссаров Николай Сергеевич, провел рабочую встречу с Гудиевым Черси Гарсолтовичем, заведующим филиалом №4 ДКЦ №1.</w:t>
      </w:r>
    </w:p>
    <w:p>
      <w:pPr>
        <w:pStyle w:val="FirstParagraph"/>
      </w:pPr>
      <w:r>
        <w:t xml:space="preserve">10.02.2025</w:t>
      </w:r>
    </w:p>
    <w:p>
      <w:pPr>
        <w:pStyle w:val="BodyText"/>
      </w:pPr>
      <w:r>
        <w:t xml:space="preserve">Сегодня глава управы района Теплый Стан, Комиссаров Николай Сергеевич, провел рабочую встречу с Гудиевым Черси Гарсолтовичем, заведующим филиалом №4 ДКЦ №1. Главной темой обсуждения стала совместная работа в первом квартале 2025 года.</w:t>
      </w:r>
      <w:r>
        <w:br/>
      </w:r>
    </w:p>
    <w:p>
      <w:pPr>
        <w:pStyle w:val="BodyText"/>
      </w:pPr>
      <w:r>
        <w:drawing>
          <wp:inline>
            <wp:extent cx="5334000" cy="7112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eplystan.mos.ru/www/Изображение%20WhatsApp%202025-02-ae3d30000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112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Особое внимание уделили вопросам повышения доступности медицинских услуг для жителей района, профилактике заболеваний и развитию городских программ здравоохранения. Отдельный акцент сделан на важность вакцинации — это надежный способ защиты от сезонных вирусов и других инфекционных заболеваний.</w:t>
      </w:r>
      <w:r>
        <w:br/>
      </w:r>
      <w:r>
        <w:br/>
      </w:r>
      <w:r>
        <w:t xml:space="preserve">Профилактика — залог здоровья, и уже сейчас ведется работа по информированию жителей о плановых прививочных кампаниях. Следим за новостями и первыми результатами сотрудничества!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http://teplystan.mos.ru/social-services/detail/12801042.html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Теплый Стан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eplystan.mos.ru" TargetMode="External" /><Relationship Type="http://schemas.openxmlformats.org/officeDocument/2006/relationships/hyperlink" Id="rId23" Target="http://teplystan.mos.ru/social-services/detail/1280104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eplystan.mos.ru" TargetMode="External" /><Relationship Type="http://schemas.openxmlformats.org/officeDocument/2006/relationships/hyperlink" Id="rId23" Target="http://teplystan.mos.ru/social-services/detail/1280104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2025-02-10T21:24:08Z</dcterms:created>
  <dcterms:modified xsi:type="dcterms:W3CDTF">2025-02-10T21:24:08Z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