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c0f31a496feb215387e940bbeb5cee4700ab7"/>
    <w:p>
      <w:pPr>
        <w:pStyle w:val="Heading3"/>
      </w:pPr>
      <w:r>
        <w:t xml:space="preserve">23 января в 18:30 в Детской музыкальной школе им. А.М. Иванова-Крамского (ул. Академика Виноградова, д. 7) состоится концерт Детской филармонии «Дуэт +».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23 января в 18:30 в Детской музыкальной школе им. А.М. Иванова-Крамского (ул. Академика Виноградова, д. 7) состоится концерт Детской филармонии «Дуэт +». Тема мероприятия — «Блокада Ленинграда». Ведущая концерта — Марина Зубкова. Вас ждет музыкально-историческая программа, посвященная героическим страницам истории нашей страны. Концерт проводится в рамках проекта «На пути к победе». Вход свободный! Приходите всей семьей, чтобы вместе вспомнить и почтить подвиг жителей блокадного Ленинграда. Мы ждем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http://teplystan.mos.ru/social-services/detail/12771225.html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71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71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2025-01-22T13:56:26Z</dcterms:created>
  <dcterms:modified xsi:type="dcterms:W3CDTF">2025-01-22T13:56:26Z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