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2d78951a1d0e1378f7cc7100c801dfe8c0138"/>
    <w:p>
      <w:pPr>
        <w:pStyle w:val="Heading3"/>
      </w:pPr>
      <w:r>
        <w:t xml:space="preserve">В понедельник, 18 ноября приглашаю жителей дома по адресу: ул. Теплый Стан, дом 1 на встречу.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В понедельник, 18 ноября приглашаю жителей дома по адресу: ул. Теплый Стан, дом 1 на встречу.</w:t>
      </w:r>
    </w:p>
    <w:p>
      <w:pPr>
        <w:pStyle w:val="BodyText"/>
      </w:pPr>
      <w:r>
        <w:drawing>
          <wp:inline>
            <wp:extent cx="5334000" cy="7700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2a/qcbqaywywhj6sanb1de0n28uuza6f68k/Qsua6NEVXXrTB0GHN27Jf3e1Dgn40s8EXaw4_IOtvNFLKllC2jOmBTiQRRKdmNOEPsjscPaHwsef4c_1TnQKr0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0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Дата: 18 ноября!</w:t>
      </w:r>
      <w:r>
        <w:br/>
      </w:r>
      <w:r>
        <w:t xml:space="preserve">Время: 18:30.</w:t>
      </w:r>
      <w:r>
        <w:br/>
      </w:r>
      <w:r>
        <w:t xml:space="preserve">Встречаемся у подъезда №1.</w:t>
      </w:r>
      <w:r>
        <w:br/>
      </w:r>
      <w:r>
        <w:t xml:space="preserve">Будет возможность обсудить вопросы содержания дома и благоустройства дворовой территории, получить ответы и предложить свои идеи для развития района. Ждем всех неравнодушных!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http://teplystan.mos.ru/social-services/detail/12661978.html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1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1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2024-11-14T13:54:57Z</dcterms:created>
  <dcterms:modified xsi:type="dcterms:W3CDTF">2024-11-14T13:54:57Z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