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c22b808a18f303484ff9f79bbc75c7389174da2"/>
    <w:p>
      <w:pPr>
        <w:pStyle w:val="Heading3"/>
      </w:pPr>
      <w:r>
        <w:t xml:space="preserve">Сегодня в управе Теплый Стан прошла встреча главы управы Романа Геннадьевича Рябченко с общественными советниками района, где подвели итоги уходящего года.</w:t>
      </w:r>
    </w:p>
    <w:p>
      <w:pPr>
        <w:pStyle w:val="FirstParagraph"/>
      </w:pPr>
      <w:r>
        <w:t xml:space="preserve">31.10.2024</w:t>
      </w:r>
    </w:p>
    <w:p>
      <w:pPr>
        <w:pStyle w:val="BodyText"/>
      </w:pPr>
      <w:r>
        <w:t xml:space="preserve">Сегодня в управе Теплый Стан прошла встреча главы управы Романа Геннадьевича Рябченко с общественными советниками района, где подвели итоги уходящего года. </w:t>
      </w:r>
    </w:p>
    <w:p>
      <w:pPr>
        <w:pStyle w:val="BodyText"/>
      </w:pPr>
      <w:r>
        <w:drawing>
          <wp:inline>
            <wp:extent cx="5334000" cy="395361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01c/j79uk0lnu9np937vo2mqke2hfz39hil6/mVKRayYgxHOxYKRCeN8kOKeZG03e18s446_xMT6qp9pXF3YEIPf96pOE9wfaluqijdpxodyj5loWpDwsOdiqGrp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36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а встрече присутствовали активные жители, которые обсудили ключевые события и достижения, отметили важные моменты в развитии района и подняли вопросы, требующие дальнейшего внимания. 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018/7w416ksrxky8ticgc95xxeagg2t3z8qf/WhatsApp-Image-2024_10_31-at-16.04.40.jpe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Совещание прошло в теплой и конструктивной атмосфере, что позволило создать открытую площадку для обмена мнениями и планирования будущих инициатив, направленных на улучшение жизни в районе.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http://teplystan.mos.ru/social-services/detail/12639284.html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teplystan.mos.ru" TargetMode="External" /><Relationship Type="http://schemas.openxmlformats.org/officeDocument/2006/relationships/hyperlink" Id="rId26" Target="http://teplystan.mos.ru/social-services/detail/1263928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teplystan.mos.ru" TargetMode="External" /><Relationship Type="http://schemas.openxmlformats.org/officeDocument/2006/relationships/hyperlink" Id="rId26" Target="http://teplystan.mos.ru/social-services/detail/1263928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2024-11-04T20:19:15Z</dcterms:created>
  <dcterms:modified xsi:type="dcterms:W3CDTF">2024-11-04T20:19:15Z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