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432c06af2880f8ceab2e0e7912d00650bae3b"/>
    <w:p>
      <w:pPr>
        <w:pStyle w:val="Heading3"/>
      </w:pPr>
      <w:r>
        <w:t xml:space="preserve">Вчера глава управы района Теплый Стан, Роман Геннадьевич Рябченко, встретился с жителями дома по адресу: ул. Теплый Стан, д. 9, к. 3.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Вчера глава управы района Теплый Стан, Роман Геннадьевич Рябченко, встретился с жителями дома по адресу: ул. Теплый Стан, д. 9, к. 3. В рамках встречи обсудили актуальные вопросы, касающиеся состояния дома, благоустройства территории и улучшения условий проживания.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e5/f47az54bri931xqhyc4kq24o4208grvu/526267052256145526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активно участвовали в диалоге, высказывали свои пожелания и предложения, а Роман Геннадьевич внимательно выслушал каждого и заверил, что управой будут предприняты все необходимые меры для решения озвученных вопросов.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3a/wo2wa8fvsefrh8g3idmdrcdcxddc45ij/526267052256145526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Подобные встречи помогают укрепить взаимопонимание между жителями и управой района, направленные на создание комфортной и безопасной среды для каждого.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http://teplystan.mos.ru/social-services/detail/12635459.html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35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35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2024-10-30T16:33:28Z</dcterms:created>
  <dcterms:modified xsi:type="dcterms:W3CDTF">2024-10-30T16:33:28Z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