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8cf5fbf15ebe3203398c45a03a3720ffce669"/>
    <w:p>
      <w:pPr>
        <w:pStyle w:val="Heading3"/>
      </w:pPr>
      <w:r>
        <w:t xml:space="preserve">24 октября 2024 года в 12:00 состоится обход территории главой управы района по адресу: ул. Академика Бакулева, дом 2, подъезд №1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24 октября 2024 года в 12:00 состоится обход территории главой управы района по адресу: ул. Академика Бакулева, дом 2, подъезд №1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fd/4bn4m2ts9em6m25oqyse6aqkcthdqs4m/Vstrecha-s-Glavoy-24.10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Ждем активных жителей, неравнодушных к жизни района! Ваше участие поможет сделать Тёплый Стан еще более комфортным для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http://teplystan.mos.ru/social-services/detail/12624706.html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24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24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2024-10-30T15:49:45Z</dcterms:created>
  <dcterms:modified xsi:type="dcterms:W3CDTF">2024-10-30T15:49:45Z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