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33128726abb3a0c1d43d441489bbbfa2a170b6"/>
    <w:p>
      <w:pPr>
        <w:pStyle w:val="Heading3"/>
      </w:pPr>
      <w:r>
        <w:t xml:space="preserve">Вчера, заместитель главы управы Теплый Стан Николай Сергеевич Комиссаров провел встречу с жителями дома по адресу ул. Теплый Стан, д. 21, к. 6.</w:t>
      </w:r>
    </w:p>
    <w:p>
      <w:pPr>
        <w:pStyle w:val="FirstParagraph"/>
      </w:pPr>
      <w:r>
        <w:t xml:space="preserve">16.10.2024</w:t>
      </w:r>
    </w:p>
    <w:p>
      <w:pPr>
        <w:pStyle w:val="BodyText"/>
      </w:pPr>
      <w:r>
        <w:t xml:space="preserve">Вчера, заместитель главы управы Теплый Стан Николай Сергеевич Комиссаров провел встречу с жителями дома по адресу ул. Теплый Стан, д. 21, к. 6.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afd/kpdijfixuuczeizn8mceqpbu93fxqrnn/Izobrazhenie-WhatsApp-2024_10_15-v-18.34.21_4063a65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На встрече обсуждались важные вопросы, связанные с освещением дворовой территории и планами по благоустройству. Жители выразили обеспокоенность недостаточным уровнем освещенности во дворе, особенно в темное время суток, что создает дискомфорт и небезопасность. Николай Сергеевич внимательно выслушал все предложения и обещал рассмотреть возможность установки дополнительных фонарей в ближайшее время, а также озвучил планы по дальнейшему благоустройству двора.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http://teplystan.mos.ru/social-services/detail/12614452.html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6144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6144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2025-01-03T03:24:04Z</dcterms:created>
  <dcterms:modified xsi:type="dcterms:W3CDTF">2025-01-03T03:24:04Z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