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c10b969fd0eeb9bf7940fac9f012f5be1e6ec3"/>
    <w:p>
      <w:pPr>
        <w:pStyle w:val="Heading3"/>
      </w:pPr>
      <w:r>
        <w:t xml:space="preserve">Сегодня в досуговом центре «Атлант» подразделения Тёплый Стан прошёл праздничный концерт, посвящённый Дню пожилого человека!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t xml:space="preserve">Сегодня в досуговом центре «Атлант» подразделения Тёплый Стан прошёл праздничный концерт, посвящённый Дню пожилого человека!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b2/64outsyjq5darem5v9303qy26cu7vq7i/Izobrazhenie-WhatsApp-2024_10_01-v-13.46.34_913ba05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концертной программе под названием «Ваши годы – наша гордость» выступили участники танцевального ансамбля «Теплостаночка», а также вокальная студия «Мажоры» под руководством Елизаветы Домничевой. Особое внимание зрителей привлекли дипломанты конкурса «Таланты Тёплого Стана» — Лежнев Александр Андреевич и Глухова Валентина Яковлевна.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fc/84tpylax4br1953twx3k3stck5o8hggo/Izobrazhenie-WhatsApp-2024_10_01-v-13.46.35_af17428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В завершение программы фольклорный ансамбль «Летавица» порадовал всех любимыми русскими народными песнями, и зрители с удовольствием подпевали. А самые активные даже вышли на танцпол! </w:t>
      </w:r>
      <w:r>
        <w:br/>
      </w:r>
      <w:r>
        <w:t xml:space="preserve">Атмосфера была тёплой и душевной, а жители района зарядились отличным настроением на весь день!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http://teplystan.mos.ru/social-services/detail/12591812.html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9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9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2024-11-22T10:36:01Z</dcterms:created>
  <dcterms:modified xsi:type="dcterms:W3CDTF">2024-11-22T10:36:01Z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