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095376718b9f9bfa03b5dd79a6e431c102d52"/>
    <w:p>
      <w:pPr>
        <w:pStyle w:val="Heading3"/>
      </w:pPr>
      <w:r>
        <w:t xml:space="preserve">Уважаемые жители района Теплый Стан! 24 сентября в 18:30 состоится встреча с главой управы района Теплый Стан Романом Геннадьевичем Рябченко.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e8/gdobdwng1wphvp4dry36fqkqq79t0wcc/Vstrecha-GT-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сентября в 18:30 состоится встреча с главой управы района Теплый Стан Романом Геннадьевичем Рябченко.</w:t>
      </w:r>
      <w:r>
        <w:br/>
      </w:r>
      <w:r>
        <w:t xml:space="preserve">Приглашаем вас принять участие и задать свои вопросы напрямую по адресу:</w:t>
      </w:r>
      <w:r>
        <w:br/>
      </w:r>
      <w:r>
        <w:t xml:space="preserve">ул. Генерала Тюленева, д. 39 (1 подъезд).</w:t>
      </w:r>
      <w:r>
        <w:br/>
      </w:r>
      <w:r>
        <w:br/>
      </w:r>
      <w:r>
        <w:t xml:space="preserve">Не упустите возможность обсудить важные для района вопросы и внести свой вклад в улучшение жизни в нашем районе!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http://teplystan.mos.ru/social-services/detail/12576376.html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76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76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2024-09-20T09:11:38Z</dcterms:created>
  <dcterms:modified xsi:type="dcterms:W3CDTF">2024-09-20T09:11:38Z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