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218b684ef3f0e2e58bee6e96492b3e5087a9cd"/>
    <w:p>
      <w:pPr>
        <w:pStyle w:val="Heading3"/>
      </w:pPr>
      <w:r>
        <w:t xml:space="preserve">Сегодня по адресу Теплый Стан, д. 21, к. 5 состоялся замечательный Праздник двора!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t xml:space="preserve">Дети с радостью принимали участие в различных соревнованиях, играли и заводили новых друзей. Мы были счастливы видеть столько улыбок и радости на лицах наших маленьких участников. 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7f/lhnpohoq7dgd6grsevr4pr49b26wvbkf/173022cb_0539_4137_af13_05e60e80d812_11zo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 посетила депутат Московской городской Думы Метлина Наталия Борисовна, что стало приятным сюрпризом для всех присутствующих. Ее внимание и поддержка подчеркнули важность таких событий для нашего района.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bab/gndy708tvym9pjf04ngjdu2j16a97jsn/WhatsApp-Image-2024_08_15-at-18.32.04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Большое спасибо всем, кто пришел и сделал этот день таким особенным! Надеемся, что этот праздник станет доброй традицией, и впереди нас ждет еще много ярких и счастливых моментов. </w:t>
      </w:r>
      <w:r>
        <w:br/>
      </w:r>
      <w:r>
        <w:br/>
      </w:r>
      <w:r>
        <w:t xml:space="preserve">Следите за новостями и до новых встреч на наших мероприятиях!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http://teplystan.mos.ru/social-services/detail/12521451.html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21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21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2024-10-12T09:40:14Z</dcterms:created>
  <dcterms:modified xsi:type="dcterms:W3CDTF">2024-10-12T09:40:14Z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