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79a6aa10d3152a1809d6548f0e61492c132d82"/>
    <w:p>
      <w:pPr>
        <w:pStyle w:val="Heading3"/>
      </w:pPr>
      <w:r>
        <w:t xml:space="preserve">Сегодня в Городской поликлинике № 134, филиал № 3,глава управы района Тёплый Стан Роман Геннадьевич Рябченко и депутат Московской городской Думы Наталия Борисовна Метлина выразили свои искренние поздравления в преддверии Дня медицинского работника.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a7/0b4b315hwxgoxubedipodwugchgobjun/photo_5426895404647178612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Городской поликлинике № 134, филиал № 3, по адресу ул. Тёплый Стан, 13, корп. 2, глава управы района Тёплый Стан Роман Геннадьевич Рябченко и депутат Московской городской Думы Наталия Борисовна Метлина выразили свои искренние поздравления в преддверии Дня медицинского работника.</w:t>
      </w:r>
    </w:p>
    <w:p>
      <w:pPr>
        <w:pStyle w:val="BodyText"/>
      </w:pPr>
      <w:r>
        <w:drawing>
          <wp:inline>
            <wp:extent cx="5334000" cy="294828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cb/k0vqwwbot6azbb49cd80s03ynbsqgqkl/photo_5426895404647178630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8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Они выступили перед собравшимися с теплыми словами благодарности и признания к работникам здравоохранения, которые ежедневно трудятся на благо нашего района. Встреча прошла в атмосфере горячих душевных пожеланий здоровья, сил и процветания всем медицинским работникам, чья преданность делу способствует поддержанию здоровья жителей и общественному благополучию.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принял участие в этом важном событии и делает вклад в развитие медицины нашего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http://teplystan.mos.ru/social-services/detail/12419752.html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9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19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2024-06-26T03:46:06Z</dcterms:created>
  <dcterms:modified xsi:type="dcterms:W3CDTF">2024-06-26T03:46:06Z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