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школа-1532.-последний-звонок."/>
    <w:p>
      <w:pPr>
        <w:pStyle w:val="Heading3"/>
      </w:pPr>
      <w:r>
        <w:t xml:space="preserve">Школа № 1532. Последний звонок.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Теплые поздравления, искренние пожелания, трогательные речи, звонкий смех и слезы - именно таким запомнится этот день выпускникам, их родителям и учителям.</w:t>
      </w:r>
      <w:r>
        <w:br/>
      </w:r>
    </w:p>
    <w:p>
      <w:pPr>
        <w:pStyle w:val="BodyText"/>
      </w:pPr>
      <w:r>
        <w:t xml:space="preserve">Дорогие выпускники, желаем вам успешной сдачи экзаменов!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nA0WXFUKp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http://teplystan.mos.ru/social-services/detail/12383176.html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83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83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2024-11-02T02:56:35Z</dcterms:created>
  <dcterms:modified xsi:type="dcterms:W3CDTF">2024-11-02T02:56:35Z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