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0a7d0f5eeecb909b249ceb3f5281f4402f143e"/>
    <w:p>
      <w:pPr>
        <w:pStyle w:val="Heading3"/>
      </w:pPr>
      <w:r>
        <w:t xml:space="preserve">26 апреля 2024 года, состоялась встреча главы управы района Тёплый Стан Рябченко Романа Геннадьевича с жильцами дома по адресу ул. Профсоюзная, д.140, корп. 5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26 апреля 2024 года, состоялась встреча главы управы района Тёплый Стан Рябченко Романа Геннадьевича с жильцами дома по адресу ул. Профсоюзная, д.140, корп. 5. На встрече Роман Геннадьевич предоставил жителям разъяснения по вопросу благоустройства территории и выслушал их замечания.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03/q6vym1qwtzpe137wmotiba8vill3ef15/WhatsApp-Image-2024_04_27-at-07.07.1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d8/yda2jl86otbn9z7wfvmmlnlhgi7jnimh/WhatsApp-Image-2024_04_27-at-07.00.08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Особое внимание было уделено вопросам содержания многоквартирных домов и территории района. По результатам обсуждения были даны поручения руководству ГБУ "Жилищник района Тёплый Стан" относительно устранения выявленных жителями недочетов.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6a/02uw0fpzli5lb7ittxmy5t04rrbv6dte/WhatsApp-Image-2024_04_27-at-06.59.44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Мы работаем над улучшением вашего жилого пространства!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http://teplystan.mos.ru/social-services/detail/12345854.html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45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45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2024-05-13T21:49:10Z</dcterms:created>
  <dcterms:modified xsi:type="dcterms:W3CDTF">2024-05-13T21:49:10Z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