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71a7a41e84ba4c5499ab374f921dcf12c7bf7a"/>
    <w:p>
      <w:pPr>
        <w:pStyle w:val="Heading3"/>
      </w:pPr>
      <w:r>
        <w:t xml:space="preserve">5 марта прошла встреча жителей с главой управы и муниципальными депутатами района Теплый Стан</w:t>
      </w:r>
    </w:p>
    <w:p>
      <w:pPr>
        <w:pStyle w:val="FirstParagraph"/>
      </w:pPr>
      <w:r>
        <w:t xml:space="preserve">06.03.2024</w:t>
      </w:r>
    </w:p>
    <w:p>
      <w:pPr>
        <w:pStyle w:val="BodyText"/>
      </w:pPr>
      <w:r>
        <w:t xml:space="preserve">5 марта провели встречу с жителями, на которой присутствовали муниципальные депутаты района Теплый Стан. Жители задали волнующие их вопросы. Все были рады Центру женского здоровья, открытие которого запланировано у нас в районе, благодарили депутата МГД Наталью Метлину и главу муниципального округа Елену Кузьменко. Обсудили вопрос незаконной парковки такси во дворах района и долгострой к/т "Аврора".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9970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RpVFagNXil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0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http://teplystan.mos.ru/social-services/detail/12215248.html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2152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2152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2025-08-06T02:40:15Z</dcterms:created>
  <dcterms:modified xsi:type="dcterms:W3CDTF">2025-08-06T02:40:15Z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