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a3c3e36d2bad7fe5e5d4b507c17e14a4fce3"/>
    <w:p>
      <w:pPr>
        <w:pStyle w:val="Heading3"/>
      </w:pPr>
      <w:r>
        <w:t xml:space="preserve">5 марта в 17:30 в помещении Библиотеки № 173 по адресу: ул. Теплый Стан, д. 4, пройдет встреча жителей с муниципальными депутатами.</w:t>
      </w:r>
    </w:p>
    <w:p>
      <w:pPr>
        <w:pStyle w:val="FirstParagraph"/>
      </w:pPr>
      <w:r>
        <w:t xml:space="preserve">03.03.2024</w:t>
      </w:r>
    </w:p>
    <w:p>
      <w:pPr>
        <w:pStyle w:val="BodyText"/>
      </w:pPr>
      <w:r>
        <w:t xml:space="preserve">5 марта в 17:30 в помещении Библиотеки № 173 по адресу: ул. Теплый Стан, д. 4, пройдет встреча жителей с муниципальными депутатами.</w:t>
      </w:r>
      <w:r>
        <w:br/>
      </w:r>
      <w:r>
        <w:t xml:space="preserve">Жители смогут задать волнующие их вопросы депутатам Совета депутатов МО Теплый Стан .</w:t>
      </w:r>
      <w:r>
        <w:br/>
      </w:r>
      <w:r>
        <w:t xml:space="preserve">Приглашаем всех желающих принять участие и задать свои вопросы!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http://teplystan.mos.ru/social-services/detail/12202664.html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202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202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2024-07-31T11:17:36Z</dcterms:created>
  <dcterms:modified xsi:type="dcterms:W3CDTF">2024-07-31T11:17:36Z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