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e675b93b48331571487c5daf545b615557d6b"/>
    <w:p>
      <w:pPr>
        <w:pStyle w:val="Heading3"/>
      </w:pPr>
      <w:r>
        <w:t xml:space="preserve">15 февраля состоится поздравление спортсменов участвующих в спартакиадах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15 февраля в 16:00 в помещении ГБУ «Атлант» по адресу ул. Академика Бакулева, д. 6 пройдет поздравление спортсменов участвующих в спартакиадах. Так же, обсудим планы по будущим спортивным мероприятиям в районе. Приглашаем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472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HlQRfjjsTf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7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http://teplystan.mos.ru/social-services/detail/12160503.html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60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60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2024-08-18T10:13:51Z</dcterms:created>
  <dcterms:modified xsi:type="dcterms:W3CDTF">2024-08-18T10:13:51Z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