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c51fd8c57bd7779e70dd69e3a99674af02f158"/>
    <w:p>
      <w:pPr>
        <w:pStyle w:val="Heading3"/>
      </w:pPr>
      <w:r>
        <w:t xml:space="preserve">Руководство управы района Теплый Стан провело встречу с жителями у дома 36 по ул. Академика Варги</w:t>
      </w:r>
    </w:p>
    <w:p>
      <w:pPr>
        <w:pStyle w:val="FirstParagraph"/>
      </w:pPr>
      <w:r>
        <w:t xml:space="preserve">30.01.2024</w:t>
      </w:r>
    </w:p>
    <w:p>
      <w:pPr>
        <w:pStyle w:val="BodyText"/>
      </w:pPr>
      <w:r>
        <w:t xml:space="preserve">29 января, глава управы района Теплый Стан вместе с заместителями главы управы Алексеем Михайловичем Борзуновым и Николаем Сергеевичем Комиссаровым провел встречу с жителями у дома 36 по ул. Академика Варги, в ходе которой обсудили вопросы санитарно-технического содержания дома и работы коммунальных служб в осенне-зимний период. Даны поручения заместителям директора ГБУ «Жилищник района Теплый Стан» по уборке МКД и территории 8-го микрорайона. Все поручения буду держать на личном контроле.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400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His5NW8lL5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0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http://teplystan.mos.ru/social-services/detail/12134946.html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349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349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2024-08-27T19:59:02Z</dcterms:created>
  <dcterms:modified xsi:type="dcterms:W3CDTF">2024-08-27T19:59:02Z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