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be94b246637488cc856749347a520bec6856e"/>
    <w:p>
      <w:pPr>
        <w:pStyle w:val="Heading3"/>
      </w:pPr>
      <w:r>
        <w:t xml:space="preserve">АНОНС: на завтра запланирована встреча главы управы с районным Советом общественных советников.</w:t>
      </w:r>
    </w:p>
    <w:p>
      <w:pPr>
        <w:pStyle w:val="FirstParagraph"/>
      </w:pPr>
      <w:r>
        <w:t xml:space="preserve">29.11.2023</w:t>
      </w:r>
    </w:p>
    <w:p>
      <w:pPr>
        <w:pStyle w:val="BodyText"/>
      </w:pPr>
      <w:r>
        <w:t xml:space="preserve">30 ноября запланирована встреча главы управы с районным Советом общественных советников.</w:t>
      </w:r>
    </w:p>
    <w:p>
      <w:pPr>
        <w:pStyle w:val="BodyText"/>
      </w:pPr>
      <w:r>
        <w:t xml:space="preserve">Встреча пройдет в управе по адресу: ул. Профсоюзная, д.154, к.2</w:t>
      </w:r>
    </w:p>
    <w:p>
      <w:pPr>
        <w:pStyle w:val="BodyText"/>
      </w:pPr>
      <w:r>
        <w:t xml:space="preserve">Началов 16.00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http://teplystan.mos.ru/social-services/detail/12012065.html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012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012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2024-01-12T10:26:58Z</dcterms:created>
  <dcterms:modified xsi:type="dcterms:W3CDTF">2024-01-12T10:26:58Z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