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76515f9440bf3f6a703687eac3a740b5e954b38"/>
    <w:p>
      <w:pPr>
        <w:pStyle w:val="Heading3"/>
      </w:pPr>
      <w:r>
        <w:t xml:space="preserve">В храме Калужской иконы Божией Матери состоялся благотворительный концерт</w:t>
      </w:r>
    </w:p>
    <w:p>
      <w:pPr>
        <w:pStyle w:val="FirstParagraph"/>
      </w:pPr>
      <w:r>
        <w:t xml:space="preserve">06.02.2023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eb3/15qv01kizherwvr1gjek1r1gj0uf190d/WhatsApp-Image-2023_02_06-at-13.10.45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воскресенье в храме Калужской иконы Божией Матери по адресу состоялся благотворительный концерт для прихожан и жителей района. Перед началом концерта, на уличной территории храма, дети из Воскресной школы показали кукольный спектакль на английском языке.</w:t>
      </w:r>
    </w:p>
    <w:p>
      <w:pPr>
        <w:pStyle w:val="BodyText"/>
      </w:pPr>
      <w:r>
        <w:t xml:space="preserve">В концерте приняли участие хор училища при факультете Церковного пения Православного Свято-Тихоновского гуманитарного университета. Также выступили воспитанники воскресной школы храма Святой великомученицы Анастасии Узорешительницы. Они представили театральную постановку и несколько вокальных композиций.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d0a/o0xz0b8c36e3jys7pnuhvhzpxarjzsgn/WhatsApp-Image-2023_02_06-at-13.10.48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http://teplystan.mos.ru/social-services/detail/11391892.html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13918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13918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2024-08-28T16:09:44Z</dcterms:created>
  <dcterms:modified xsi:type="dcterms:W3CDTF">2024-08-28T16:09:44Z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