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как-защитить-дом-от-пожара"/>
    <w:p>
      <w:pPr>
        <w:pStyle w:val="Heading3"/>
      </w:pPr>
      <w:r>
        <w:t xml:space="preserve">Как защитить дом от пожара</w:t>
      </w:r>
    </w:p>
    <w:p>
      <w:pPr>
        <w:pStyle w:val="FirstParagraph"/>
      </w:pPr>
      <w:r>
        <w:t xml:space="preserve">12.04.2021</w:t>
      </w:r>
    </w:p>
    <w:p>
      <w:pPr>
        <w:pStyle w:val="BodyText"/>
      </w:pPr>
      <w:r>
        <w:t xml:space="preserve">В современном мире очень трудно представить жизнь человека без огня. На разных предприятиях, а также в повседневной жизни используется энергия пламени. Например, для того, чтобы изготовить машину, самолет, тепловоз и обычную вилку, необходим металл, который добывают плавлением руды.</w:t>
      </w:r>
    </w:p>
    <w:p>
      <w:pPr>
        <w:pStyle w:val="BodyText"/>
      </w:pPr>
      <w:r>
        <w:t xml:space="preserve">Но в отношениях человека и огненной стихии не всё так гладко. Пламя может быть, как хорошим другом, так и яростным врагом, способным в один момент превратить в прах работу сотен людей. Например, в России несколько раз выгорали дотла многие города и села. Горела Москва, горели Новгород, Ярославль, Нижний Новгород, другие города. Захватывая огромные площади, пожары уничтожали леса и посевы, вселяя в людей ужас, заставляя людей бросать родные места.</w:t>
      </w:r>
    </w:p>
    <w:p>
      <w:pPr>
        <w:pStyle w:val="BodyText"/>
      </w:pPr>
      <w:r>
        <w:t xml:space="preserve">Шутки и неправильное обращение с огнём всегда заканчивались большой бедой. Именно поэтому так важно соблюдать все требования пожарной безопасности, ведь в современном мире, полном токсичного пластика и быстро сгораемых материалов, при пожаре счет идет на секунды.</w:t>
      </w:r>
    </w:p>
    <w:p>
      <w:pPr>
        <w:pStyle w:val="BodyText"/>
      </w:pPr>
      <w:r>
        <w:t xml:space="preserve">«Не забывайте, что уходя из дома нужно обязательно выключать все электроприборы. Даже малейшее замыкание может привести к серьезному пожару, в котором может пострадать не только ваша квартира, но и соседнее жилье. Помните, категорически запрещается пользоваться неисправными розетками и электроприборами. Не курите в постели, особенно в состоянии алкогольного опьянения, и следите за детьми. С раннего возраста рассказывайте им об опасности игр с огнём» - предупредил заместитель начальника Управления по ЮЗАО Департамента ГОЧСиПБ города Москвы Венера Юмаева.</w:t>
      </w:r>
    </w:p>
    <w:p>
      <w:pPr>
        <w:pStyle w:val="BodyText"/>
      </w:pPr>
      <w:r>
        <w:t xml:space="preserve">Только неукоснительное соблюдение правил пожарной безопасности позволяет избежать большой беды и гарантирует сохранность вашей жизни и близких. Берегите себя и в случае пожара незамедлительно звоните 112 или 101.</w:t>
      </w:r>
    </w:p>
    <w:p>
      <w:pPr>
        <w:pStyle w:val="BodyText"/>
      </w:pPr>
      <w:r>
        <w:drawing>
          <wp:inline>
            <wp:extent cx="5334000" cy="3683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фо2222231то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http://teplystan.mos.ru/security-/information-emercom/fire-safety/detail/9861717.html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ecurity-/information-emercom/fire-safety/detail/98617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ecurity-/information-emercom/fire-safety/detail/98617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2023-07-13T04:27:32Z</dcterms:created>
  <dcterms:modified xsi:type="dcterms:W3CDTF">2023-07-13T04:27:32Z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