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7e71c577d94bbab88489cac8f9db2d23edba0"/>
    <w:p>
      <w:pPr>
        <w:pStyle w:val="Heading3"/>
      </w:pPr>
      <w:r>
        <w:t xml:space="preserve">Жителям района ответили на все вопросы по противопожарной безопасности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t xml:space="preserve">Занятие по противопожарной безопасности для жителей Ясенево прошло </w:t>
      </w:r>
      <w:r>
        <w:t xml:space="preserve">8 </w:t>
      </w:r>
      <w:r>
        <w:t xml:space="preserve">июня</w:t>
      </w:r>
      <w:r>
        <w:t xml:space="preserve">. </w:t>
      </w:r>
      <w:r>
        <w:t xml:space="preserve">На встрече собрались </w:t>
      </w:r>
      <w:r>
        <w:t xml:space="preserve">председатели советов домов, </w:t>
      </w:r>
      <w:r>
        <w:t xml:space="preserve">жилищно-строительных кооперативов</w:t>
      </w:r>
      <w:r>
        <w:t xml:space="preserve">, общественные советники управы района и просто неравнодушные жители.</w:t>
      </w:r>
    </w:p>
    <w:p>
      <w:pPr>
        <w:pStyle w:val="BodyText"/>
      </w:pPr>
      <w:r>
        <w:t xml:space="preserve">На занятии </w:t>
      </w:r>
      <w:r>
        <w:t xml:space="preserve">разбирались </w:t>
      </w:r>
      <w:r>
        <w:t xml:space="preserve">варианты различных пожароопасных ситуаций</w:t>
      </w:r>
      <w:r>
        <w:t xml:space="preserve">. </w:t>
      </w:r>
      <w:r>
        <w:t xml:space="preserve">На конкретных примерах разъяснялось</w:t>
      </w:r>
      <w:r>
        <w:t xml:space="preserve">,</w:t>
      </w:r>
      <w:r>
        <w:t xml:space="preserve"> </w:t>
      </w:r>
      <w:bookmarkStart w:id="20" w:name="X1207a264b4c9f4df21fde20366a046b31aef217"/>
      <w:bookmarkEnd w:id="20"/>
      <w:r>
        <w:t xml:space="preserve">что и в каких случаях нужно делать</w:t>
      </w:r>
      <w:r>
        <w:t xml:space="preserve"> в первую очередь</w:t>
      </w:r>
      <w:r>
        <w:t xml:space="preserve">, если возник пожар в квартире и подъезде.</w:t>
      </w:r>
    </w:p>
    <w:p>
      <w:pPr>
        <w:pStyle w:val="BodyText"/>
      </w:pPr>
      <w:r>
        <w:t xml:space="preserve">Беседовали с жителями представители Департамента ГОЧСиПБ города Москвы и Управления по Юго-Западному округу города Москвы Главного управления МЧС России по </w:t>
      </w:r>
      <w:r>
        <w:t xml:space="preserve">г.Москве</w:t>
      </w:r>
      <w:r>
        <w:t xml:space="preserve">: </w:t>
      </w:r>
      <w:r>
        <w:t xml:space="preserve">Михаил Сычев</w:t>
      </w:r>
      <w:r>
        <w:t xml:space="preserve"> </w:t>
      </w:r>
      <w:r>
        <w:t xml:space="preserve">– начальник отдела Пожарно-спасательного центра Департамента ГОЧСиПБ, Сергей Новиков – заместитель начальника РОНПР-2 Управления по Ю</w:t>
      </w:r>
      <w:r>
        <w:t xml:space="preserve">ЗАО ГУ МЧС России по г. Москве и </w:t>
      </w:r>
      <w:r>
        <w:t xml:space="preserve">Венера Юмаева</w:t>
      </w:r>
      <w:r>
        <w:t xml:space="preserve"> </w:t>
      </w:r>
      <w:r>
        <w:t xml:space="preserve">– заместитель начальника Управления по ЮЗАО Депа</w:t>
      </w:r>
      <w:r>
        <w:t xml:space="preserve">ртамента ГОЧСиПБ города Москвы.</w:t>
      </w:r>
    </w:p>
    <w:p>
      <w:pPr>
        <w:pStyle w:val="BodyText"/>
      </w:pPr>
      <w:r>
        <w:t xml:space="preserve">Завершая занятие,</w:t>
      </w:r>
      <w:r>
        <w:t xml:space="preserve"> </w:t>
      </w:r>
      <w:r>
        <w:t xml:space="preserve">представители пожарно-спасательного гарнизона Москвы ра</w:t>
      </w:r>
      <w:r>
        <w:t xml:space="preserve">зда</w:t>
      </w:r>
      <w:r>
        <w:t xml:space="preserve">ли</w:t>
      </w:r>
      <w:r>
        <w:t xml:space="preserve">наглядные материалы</w:t>
      </w:r>
      <w:r>
        <w:t xml:space="preserve">:</w:t>
      </w:r>
      <w:r>
        <w:t xml:space="preserve"> плакаты и памятки</w:t>
      </w:r>
      <w:r>
        <w:t xml:space="preserve">, словом все, что  </w:t>
      </w:r>
      <w:r>
        <w:t xml:space="preserve"> </w:t>
      </w:r>
      <w:r>
        <w:t xml:space="preserve">необходимо</w:t>
      </w:r>
      <w:r>
        <w:t xml:space="preserve"> </w:t>
      </w:r>
      <w:r>
        <w:t xml:space="preserve">показать </w:t>
      </w:r>
      <w:r>
        <w:t xml:space="preserve">соседям и </w:t>
      </w:r>
      <w:r>
        <w:t xml:space="preserve">разместить в подъездах домов.</w:t>
      </w:r>
    </w:p>
    <w:p>
      <w:pPr>
        <w:pStyle w:val="BodyText"/>
      </w:pPr>
      <w:r>
        <w:t xml:space="preserve">Жители выразили благодарность за полезное </w:t>
      </w:r>
      <w:r>
        <w:t xml:space="preserve">обучение</w:t>
      </w:r>
      <w:r>
        <w:t xml:space="preserve">.</w:t>
      </w:r>
      <w:r>
        <w:t xml:space="preserve"> Некоторые из них впервые приняли участие в </w:t>
      </w:r>
      <w:r>
        <w:t xml:space="preserve">таком мероприятии</w:t>
      </w:r>
      <w:r>
        <w:t xml:space="preserve"> и отметили, что </w:t>
      </w:r>
      <w:r>
        <w:t xml:space="preserve">до этого </w:t>
      </w:r>
      <w:r>
        <w:t xml:space="preserve">многого не знали и делали неверные шаги при возникновении опасн</w:t>
      </w:r>
      <w:r>
        <w:t xml:space="preserve">ых ситуаций, но были убеждены, что поступают правильно.</w:t>
      </w:r>
      <w:r>
        <w:t xml:space="preserve"> Попросили почаще с ними встречаться и рассказывать вот такими </w:t>
      </w:r>
      <w:r>
        <w:t xml:space="preserve">простыми, </w:t>
      </w:r>
      <w:r>
        <w:t xml:space="preserve">доступными словами о сложных</w:t>
      </w:r>
      <w:r>
        <w:t xml:space="preserve">и </w:t>
      </w:r>
      <w:r>
        <w:t xml:space="preserve">важных вопросах</w:t>
      </w:r>
      <w:r>
        <w:t xml:space="preserve">.</w:t>
      </w:r>
    </w:p>
    <w:p>
      <w:pPr>
        <w:pStyle w:val="BodyText"/>
      </w:pPr>
      <w:r>
        <w:t xml:space="preserve">«Противопожарная профилактическая работа с жителями проводится нами в разных форматах. Но именно беседа позволяет нам глубже раскрыть тему</w:t>
      </w:r>
      <w:r>
        <w:t xml:space="preserve">, о</w:t>
      </w:r>
      <w:r>
        <w:t xml:space="preserve">тветить абсолютно на все поставленные воп</w:t>
      </w:r>
      <w:r>
        <w:t xml:space="preserve">росы</w:t>
      </w:r>
      <w:r>
        <w:t xml:space="preserve">», - прокомментировал</w:t>
      </w:r>
      <w:r>
        <w:t xml:space="preserve">а</w:t>
      </w:r>
      <w:r>
        <w:t xml:space="preserve"> событие</w:t>
      </w:r>
      <w:r>
        <w:t xml:space="preserve">заместитель </w:t>
      </w:r>
      <w:r>
        <w:t xml:space="preserve">начальник</w:t>
      </w:r>
      <w:r>
        <w:t xml:space="preserve">а</w:t>
      </w:r>
      <w:r>
        <w:t xml:space="preserve"> Управления по ЮЗАО Департамента ГОЧСиПБ </w:t>
      </w:r>
      <w:r>
        <w:t xml:space="preserve">Венера Юмаева</w:t>
      </w:r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http://teplystan.mos.ru/security-/information-emercom/fire-safety/detail/10870349.html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ecurity-/information-emercom/fire-safety/detail/10870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ecurity-/information-emercom/fire-safety/detail/10870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2024-08-13T05:32:23Z</dcterms:created>
  <dcterms:modified xsi:type="dcterms:W3CDTF">2024-08-13T05:32:23Z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