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пикник-только-в-разрешенном-месте"/>
    <w:p>
      <w:pPr>
        <w:pStyle w:val="Heading3"/>
      </w:pPr>
      <w:r>
        <w:t xml:space="preserve">Пикник только в разрешенном месте!</w:t>
      </w:r>
    </w:p>
    <w:p>
      <w:pPr>
        <w:pStyle w:val="FirstParagraph"/>
      </w:pPr>
      <w:r>
        <w:t xml:space="preserve">08.05.2024</w:t>
      </w:r>
    </w:p>
    <w:p>
      <w:pPr>
        <w:pStyle w:val="BodyText"/>
      </w:pPr>
      <w:r>
        <w:t xml:space="preserve">Наконец-то весна подарила теплую, солнечную погоду. И горожанам захотелось на природу. Если вы собрались на пикник, предполагающий приготовление пищи на свежем воздухе, то необходимо заранее решить, как и где вы будете его проводить, продумать все детали этого мероприятия, связанного с использованием открытого огня. Незнание правил безопасности может омрачить долгожданные выходные на природе.</w:t>
      </w:r>
    </w:p>
    <w:p>
      <w:pPr>
        <w:pStyle w:val="BodyText"/>
      </w:pPr>
      <w:r>
        <w:t xml:space="preserve">Управление по ЮЗАО Департамента ГОЧСиПБ рекомендует соблюдать самые главные правила пикника:</w:t>
      </w:r>
    </w:p>
    <w:p>
      <w:pPr>
        <w:pStyle w:val="BodyText"/>
      </w:pPr>
      <w:r>
        <w:t xml:space="preserve">- устраивать пикник нужно только в специальных точках, укомплектованных всем необходимым для комфортного и безопасного отдыха: стационарными мангалами, столами, лавочками, навесами, урнами и, самое главное, средствами пожаротушения. На площадках также установлены информационные щиты с правилами поведения в пикниковой зоне и телефонами экстренных служб.</w:t>
      </w:r>
    </w:p>
    <w:p>
      <w:pPr>
        <w:pStyle w:val="BodyText"/>
      </w:pPr>
      <w:r>
        <w:t xml:space="preserve">- во время досуга на природных территориях нельзя оставлять мусор вне специальных контейнеров или бросать его в огонь.</w:t>
      </w:r>
    </w:p>
    <w:p>
      <w:pPr>
        <w:pStyle w:val="BodyText"/>
      </w:pPr>
      <w:r>
        <w:t xml:space="preserve">- если процесс горения вышел из-под контроля, и вы поняли, что появилась угроза возникновения пожара, то необходимо воспользоваться песком, который размещен в ящике на пикниковой площадке, и немедленно позвонить в пожарную охрану по номеру 112 или 101.</w:t>
      </w:r>
    </w:p>
    <w:p>
      <w:pPr>
        <w:pStyle w:val="BodyText"/>
      </w:pPr>
      <w:r>
        <w:t xml:space="preserve">В Юго-Западном округе разрешенные, оборудованные пикниковые зоны находятся по следующим адресам:</w:t>
      </w:r>
    </w:p>
    <w:p>
      <w:pPr>
        <w:pStyle w:val="BodyText"/>
      </w:pPr>
      <w:r>
        <w:t xml:space="preserve">- ПИП Битцевский лес, квартал 3, напротив Балаклавского проспекта, д. 52к3 (5 точек),</w:t>
      </w:r>
    </w:p>
    <w:p>
      <w:pPr>
        <w:pStyle w:val="BodyText"/>
      </w:pPr>
      <w:r>
        <w:t xml:space="preserve">- ПИП Битцевский лес, квартал 4, напротив Балаклавского проспекта, д. 36, к.1 (3 точки),</w:t>
      </w:r>
    </w:p>
    <w:p>
      <w:pPr>
        <w:pStyle w:val="BodyText"/>
      </w:pPr>
      <w:r>
        <w:t xml:space="preserve">- ПИП Битцевский лес, квартал 8, ул. Островитянова, д. 39 (4 точки),</w:t>
      </w:r>
    </w:p>
    <w:p>
      <w:pPr>
        <w:pStyle w:val="BodyText"/>
      </w:pPr>
      <w:r>
        <w:t xml:space="preserve">- ПИП Битцевский лес, квартал 19, Новоясеневский проспект, д. 42 (ул. Голубинская, д. 32/2 напротив) (6 точек),</w:t>
      </w:r>
    </w:p>
    <w:p>
      <w:pPr>
        <w:pStyle w:val="BodyText"/>
      </w:pPr>
      <w:r>
        <w:t xml:space="preserve">- ОПК № 94 (квартал 13 Бутовского леса), ул. Академика Глушко, д. 8,</w:t>
      </w:r>
    </w:p>
    <w:p>
      <w:pPr>
        <w:pStyle w:val="BodyText"/>
      </w:pPr>
      <w:r>
        <w:t xml:space="preserve">ул. Новобутовская (5 точек),</w:t>
      </w:r>
    </w:p>
    <w:p>
      <w:pPr>
        <w:pStyle w:val="BodyText"/>
      </w:pPr>
      <w:r>
        <w:t xml:space="preserve">- ОПК № 94 (кв. 14 Бутовского леса), ул. Новобутовская (2 точки).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5377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3_статья_фот222о%5B1%5D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37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http://teplystan.mos.ru/security-/information-emercom/civil-defense/detail/12360868.html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ecurity-/information-emercom/civil-defense/detail/123608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ecurity-/information-emercom/civil-defense/detail/123608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2025-06-13T13:59:34Z</dcterms:created>
  <dcterms:modified xsi:type="dcterms:W3CDTF">2025-06-13T13:59:34Z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