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школах-юзао-прошли-уроки-безопасности"/>
    <w:p>
      <w:pPr>
        <w:pStyle w:val="Heading3"/>
      </w:pPr>
      <w:r>
        <w:t xml:space="preserve">В школах ЮЗАО прошли уроки безопасности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t xml:space="preserve">С наступлением зимы меняется не только температура окружающей среды, но и правила безопасного отдыха на улице. Особенно важно, чтобы это понимали дети, ведь ни мороз, ни метель не удержат их дома.</w:t>
      </w:r>
    </w:p>
    <w:p>
      <w:pPr>
        <w:pStyle w:val="BodyText"/>
      </w:pPr>
      <w:r>
        <w:t xml:space="preserve">Поэтому Управление по ЮЗАО Департамента ГОЧСиПБ направило учебные материалы и организовало проведение уроков безопасности во всех школах Юго-Западного округа, охватив более девятнадцати тысяч учеников.</w:t>
      </w:r>
    </w:p>
    <w:p>
      <w:pPr>
        <w:pStyle w:val="BodyText"/>
      </w:pPr>
      <w:r>
        <w:t xml:space="preserve">Занятия включали в себя вопросы безопасности людей на водных объектах и порядка действий в опасных ситуациях, а также оказания помощи тем, кто провалился под лед.</w:t>
      </w:r>
    </w:p>
    <w:p>
      <w:pPr>
        <w:pStyle w:val="BodyText"/>
      </w:pPr>
      <w:r>
        <w:t xml:space="preserve">Так, например, школьники узнали про «тонкости» льдообразования на водоемах, обманчивость ледяного покрова, приемлемую для ходьбы толщину льда и правила поведения, если вдруг оказалось, что лед под ногами треснул и вот-вот разрушится. Учащимся рассказали, как следует безопасно для себя приходить на помощь тем, кто оказался в беде.</w:t>
      </w:r>
    </w:p>
    <w:p>
      <w:pPr>
        <w:pStyle w:val="BodyText"/>
      </w:pPr>
      <w:r>
        <w:t xml:space="preserve">«Дети часто ищут приключения, и бывает, что они забывают о мерах предосторожности, представляя себя в лице супергероя какого-нибудь фильма, которому постоянно удается выходить «сухим из воды». Поэтому важнейшая цель урока - формирование правильного представления об опасностях на водоеме зимой», - отметила заместитель начальника Управления по ЮЗАО Департамента ГОЧСиПБ Венера Юмаева.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1_статья_фо2131то%5B1%5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http://teplystan.mos.ru/security-/information-emercom/civil-defense/detail/12045496.html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045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045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2025-06-13T19:44:30Z</dcterms:created>
  <dcterms:modified xsi:type="dcterms:W3CDTF">2025-06-13T19:44:30Z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