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8859a00f616d44fd41a8844dc60cf45317c34"/>
    <w:p>
      <w:pPr>
        <w:pStyle w:val="Heading3"/>
      </w:pPr>
      <w:r>
        <w:t xml:space="preserve">Учимся в декрете: молодые мамы могут получить новую профессию</w:t>
      </w:r>
    </w:p>
    <w:p>
      <w:pPr>
        <w:pStyle w:val="FirstParagraph"/>
      </w:pPr>
      <w:r>
        <w:t xml:space="preserve">21.06.2019</w:t>
      </w:r>
    </w:p>
    <w:p>
      <w:pPr>
        <w:pStyle w:val="BodyText"/>
      </w:pPr>
      <w:r>
        <w:t xml:space="preserve">Женщины, находящиеся в отпуске по уходу за ребенком, сегодня имеют возможность получить новую профессию, не прерывая отпуска: Центр профессиональных квалификаций и содействия трудоустройству «Профессионал» предлагает им профессиональное обучение и дополнительное профессиональное образование.</w:t>
      </w:r>
    </w:p>
    <w:p>
      <w:pPr>
        <w:pStyle w:val="BodyText"/>
      </w:pPr>
      <w:r>
        <w:t xml:space="preserve">Женщины могут выбрать такие профессии, как кассир торгового зала, бухгалтер, менеджер по кадрам, предприниматель, специалист по закупкам, менеджмент по рекламе и связям с общественностью и другие.</w:t>
      </w:r>
    </w:p>
    <w:p>
      <w:pPr>
        <w:pStyle w:val="BodyText"/>
      </w:pPr>
      <w:r>
        <w:t xml:space="preserve">Обучение проводится в очной и очно-заочной формах.</w:t>
      </w:r>
    </w:p>
    <w:p>
      <w:pPr>
        <w:pStyle w:val="BodyText"/>
      </w:pPr>
      <w:r>
        <w:t xml:space="preserve">Для того, чтобы начать учиться в Центре «Профессионал», необходимо получить направление от отдела трудоустройства службы занятости по месту жительства.</w:t>
      </w:r>
    </w:p>
    <w:p>
      <w:pPr>
        <w:pStyle w:val="BodyText"/>
      </w:pPr>
      <w:r>
        <w:t xml:space="preserve">Помимо овладения новой профессией, обучение в Центре «Профессионал» поможет женщинам сократить период адаптации к условиям труда, повысить профессиональное мастерство, обрести мобильность и конкурентоспособность на рынке труда.</w:t>
      </w:r>
    </w:p>
    <w:p>
      <w:pPr>
        <w:pStyle w:val="BodyText"/>
      </w:pPr>
      <w:r>
        <w:t xml:space="preserve">Адрес: ул. Рязанский проспект, д. 7, стр. 1; ул. Академика Скрябина, д. 9. Центр профессиональных квалификаций и содействия трудоустройству «Профессионал» (ст. метро «Рязанский проспект»).</w:t>
      </w:r>
    </w:p>
    <w:p>
      <w:pPr>
        <w:pStyle w:val="BodyText"/>
      </w:pPr>
      <w:r>
        <w:t xml:space="preserve">Информация по телефону: 8 (495) 620-48-29 www.eduprof.ru</w:t>
      </w:r>
    </w:p>
    <w:p>
      <w:pPr>
        <w:pStyle w:val="BodyText"/>
      </w:pPr>
      <w:r>
        <w:t xml:space="preserve">Пресс-служба Департамента труда и социальной защиты населения города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http://teplystan.mos.ru/reference-information/detail/8169204.html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92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92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2025-05-11T16:14:51Z</dcterms:created>
  <dcterms:modified xsi:type="dcterms:W3CDTF">2025-05-11T16:14:51Z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