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6c27cf91ac29e3b870e4608d7348e651bf1383"/>
    <w:p>
      <w:pPr>
        <w:pStyle w:val="Heading3"/>
      </w:pPr>
      <w:r>
        <w:t xml:space="preserve">В ЮЗАО г.Москвы прошел семинар специалистов гражданской обороны</w:t>
      </w:r>
    </w:p>
    <w:p>
      <w:pPr>
        <w:pStyle w:val="FirstParagraph"/>
      </w:pPr>
      <w:r>
        <w:t xml:space="preserve">20.06.2019</w:t>
      </w:r>
    </w:p>
    <w:p>
      <w:pPr>
        <w:pStyle w:val="BodyText"/>
      </w:pPr>
      <w:r>
        <w:t xml:space="preserve">В конференц-зале института биохимической физики им. Н.М. Эмануэля РАН 18 июня 2019 года прошел семинар по вопросам гражданской обороны и защиты населения. В этом году это уже вторая встреча, организованная и проведенная Управлением по ЮЗАО Департамента ГОЧСиПБ. В работе семинара приняли участие более 120 специалистов. Это уполномоченные на решение задач в области ГОЧС организаций нашего округа. Собравшиеся обсудили вопросы касающиеся организации гражданской обороны и пожарной безопасности, а также организации планирования подготовки руководящего состава и специалистов ГО и ЧС.</w:t>
      </w:r>
    </w:p>
    <w:p>
      <w:pPr>
        <w:pStyle w:val="BodyText"/>
      </w:pPr>
      <w:r>
        <w:t xml:space="preserve">Ведущий инженер Службы ГО и ЧС по ЮЗАО Департамента ГОЧСиПБ Юрий Синюков, выступил с докладом об организации оповещения населения о чрезвычайных ситуациях. В ходе выступления у присутствующих возникли вопросы, на которые по окончании выступления докладчик дал развёрнутые ответы. Ведь оповещение населения — важнейшая составляющая гражданской обороны.</w:t>
      </w:r>
    </w:p>
    <w:p>
      <w:pPr>
        <w:pStyle w:val="BodyText"/>
      </w:pPr>
      <w:r>
        <w:t xml:space="preserve">О добровольческом движении общественных объединений пожарной охраны рассказал начальник Управления по ЮЗАО ГУ МЧС России по г.Москве полковник военной службы Дмитрий Крикуненко. Основные принципы создания и деятельности, взаимодействие органов государственной власти и органов местного самоуправления в обеспечении деятельности общественных объединений пожарной охраны — вот основные вопросы, на которые обратил внимание участников семинара выступающий.</w:t>
      </w:r>
    </w:p>
    <w:p>
      <w:pPr>
        <w:pStyle w:val="BodyText"/>
      </w:pPr>
      <w:r>
        <w:t xml:space="preserve">По вопросам организации планирования подготовки руководящего состава и специалистов ГО и ЧС на 2020 год выступил заместитель начальника Службы ГО и ЧС по ЮЗАО Департамента ГОЧСиПБ Леонид Сандригайло. Он рассказал о состоянии работы по выполнению плана подготовки в 2019 году и задачах на 2020 год. Также обратил внимание на типичные ошибки, допускаемые в работе по планированию обучения.</w:t>
      </w:r>
    </w:p>
    <w:p>
      <w:pPr>
        <w:pStyle w:val="BodyText"/>
      </w:pPr>
      <w:r>
        <w:t xml:space="preserve">В завершении семинара Леонид Сандригайло кратко подвел итог очередной встречи, указав на то, что такая форма общения как семинар, эффективно способствуют повышению уровня знаний участников. Также выразил слова благодарности директору института — доктору химических наук, профессору Курочкину Илье Николаевичу за предоставленный конференц-зал и презентационную аппаратуру.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http://teplystan.mos.ru/reference-information/detail/8165086.html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650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81650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2023-11-18T11:48:29Z</dcterms:created>
  <dcterms:modified xsi:type="dcterms:W3CDTF">2023-11-18T11:48:29Z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