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4eb30f3dd73c4158e028986e69234fca820861"/>
    <w:p>
      <w:pPr>
        <w:pStyle w:val="Heading3"/>
      </w:pPr>
      <w:r>
        <w:t xml:space="preserve">Летний отдых на контроле МЧС России. Не оставляйте детей у воды без присмотра</w:t>
      </w:r>
    </w:p>
    <w:p>
      <w:pPr>
        <w:pStyle w:val="FirstParagraph"/>
      </w:pPr>
      <w:r>
        <w:t xml:space="preserve">19.06.2019</w:t>
      </w:r>
    </w:p>
    <w:p>
      <w:pPr>
        <w:pStyle w:val="BodyText"/>
      </w:pPr>
      <w:r>
        <w:t xml:space="preserve">Солнце, воздух и вода при правильном их использовании являются источником закалки и укрепления здоровья человека. Однако нарушения правил поведения при нахождении у водоемов влекут за собой трагические последствия вплоть до трагедии.</w:t>
      </w:r>
    </w:p>
    <w:p>
      <w:pPr>
        <w:pStyle w:val="BodyText"/>
      </w:pPr>
      <w:r>
        <w:t xml:space="preserve">Особенно опасно нахождение у воды детей без присмотра взрослых. Поэтому обращаемся к взрослым – родителям, быть крайне внимательными к своим детям, не оставляйте их без присмотра, контролируйте их местоположение, внушите ребенку, что купание в водоемах без надзора взрослых категорически запрещено.</w:t>
      </w:r>
    </w:p>
    <w:p>
      <w:pPr>
        <w:pStyle w:val="BodyText"/>
      </w:pPr>
      <w:r>
        <w:t xml:space="preserve">Для детей необходимо организовать досуг так, чтобы они провели время не только увлекательно, но самое главное безопасно: необходимо исключить малейшую возможность организации опасных детских игр, которые могут привести к трагедии и другим происшествиям.</w:t>
      </w:r>
    </w:p>
    <w:p>
      <w:pPr>
        <w:pStyle w:val="BodyText"/>
      </w:pPr>
      <w:r>
        <w:t xml:space="preserve">МЧС России регулярно проводит различные акции и инструктажи в школах, детских садах, проводит различные пожарные эстафеты, эвакуации, демонстрации пожарно-технического оборудования и профилактические беседы.</w:t>
      </w:r>
    </w:p>
    <w:p>
      <w:pPr>
        <w:pStyle w:val="BodyText"/>
      </w:pPr>
      <w:r>
        <w:t xml:space="preserve">На всех мероприятиях особое внимание уделяется безопасному отдыху детей в летний период, правилам поведения на природе, у воды, действиям в чрезвычайных ситуациях. Сотрудники МЧС России надеются, что полученные знания уберегут подрастающее поколение от беды.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http://teplystan.mos.ru/reference-information/detail/8162759.html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7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7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2023-09-15T10:37:51Z</dcterms:created>
  <dcterms:modified xsi:type="dcterms:W3CDTF">2023-09-15T10:37:51Z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