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b23bc42745b6600cb5ddf067d53df979ee4c37"/>
    <w:p>
      <w:pPr>
        <w:pStyle w:val="Heading3"/>
      </w:pPr>
      <w:r>
        <w:t xml:space="preserve">Пожарные Новой Москвы на учениях по ликвидации последствий дорожно-транспортных происшествий оттачивают спасательные навыки и прорабатывают все возможные сценарии.</w:t>
      </w:r>
    </w:p>
    <w:p>
      <w:pPr>
        <w:pStyle w:val="FirstParagraph"/>
      </w:pPr>
      <w:r>
        <w:t xml:space="preserve">06.10.2017</w:t>
      </w:r>
    </w:p>
    <w:p>
      <w:pPr>
        <w:pStyle w:val="BodyText"/>
      </w:pPr>
      <w:r>
        <w:t xml:space="preserve">Пожарные Новой Москвы на учениях по ликвидации последствий дорожно-транспортных происшествий оттачивают спасательные навыки и прорабатывают все возможные сценарии. Особое внимание на подобных учениях уделяется организации взаимодействия пожарно-спасательных подразделений со всеми службами жизнеобеспечения.</w:t>
      </w:r>
    </w:p>
    <w:p>
      <w:pPr>
        <w:pStyle w:val="BodyText"/>
      </w:pPr>
      <w:r>
        <w:t xml:space="preserve">Мотогруппа Пожарно-спасательного центра Москвы совместно с сотрудниками ГИБДД оцепляют место ДТП для дальнейшей работы по деблокации пострадавших из легковой машины.</w:t>
      </w:r>
    </w:p>
    <w:p>
      <w:pPr>
        <w:pStyle w:val="BodyText"/>
      </w:pPr>
      <w:r>
        <w:t xml:space="preserve">Пожарные осуществляют тушение разливов топлива или загоревшихся автомобилей. Одновременно с этим, спасатели извлекают и эвакуируют людей, остававшихся в автомобиле. Всех пострадавших спасатели передают медикам для оказания помощи и госпитализации.</w:t>
      </w:r>
    </w:p>
    <w:p>
      <w:pPr>
        <w:pStyle w:val="BodyText"/>
      </w:pPr>
      <w:r>
        <w:t xml:space="preserve">В учениях приняли участие пожарные и спасатели 301, 304 пожарно-спасательных отрядов ГКУ «ПСЦ», пожарные 42 пожарно-спасательной части 31 ПСО ФПС, медики, сотрудники ГИБДД, а также ГБУ «Автомобильные дороги ТиНАО» Комплекса городского хозяйства г.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http://teplystan.mos.ru/reference-information/detail/6904947.html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69049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69049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2025-08-06T10:30:59Z</dcterms:created>
  <dcterms:modified xsi:type="dcterms:W3CDTF">2025-08-06T10:30:59Z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