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619a00d2d0e6475f250b8f63150355ffda25d"/>
    <w:p>
      <w:pPr>
        <w:pStyle w:val="Heading3"/>
      </w:pPr>
      <w:r>
        <w:t xml:space="preserve">4 октября 2017 года исполняется 85 лет со дня образования Гражданской обороны</w:t>
      </w:r>
    </w:p>
    <w:p>
      <w:pPr>
        <w:pStyle w:val="FirstParagraph"/>
      </w:pPr>
      <w:r>
        <w:t xml:space="preserve">04.10.2017</w:t>
      </w:r>
    </w:p>
    <w:p>
      <w:pPr>
        <w:pStyle w:val="BodyText"/>
      </w:pPr>
      <w:r>
        <w:t xml:space="preserve">Управление по Юго-западному административному округу Департамента гражданской обороны, чрезвычайных ситуаций и пожарной безопасности города Москвы сообщает, что 4 октября 2017 года исполняется 85 лет со дня образования Гражданской обороны.</w:t>
      </w:r>
    </w:p>
    <w:p>
      <w:pPr>
        <w:pStyle w:val="BodyText"/>
      </w:pPr>
      <w:r>
        <w:t xml:space="preserve">Гражданская оборона прошла большой, трудный путь становления и развития. Сегодня она является важной составляющей общегосударственных оборонных мероприятий.</w:t>
      </w:r>
    </w:p>
    <w:p>
      <w:pPr>
        <w:pStyle w:val="BodyText"/>
      </w:pPr>
      <w:r>
        <w:t xml:space="preserve">Гражданская оборона создана 4 октября 1932 г и является одной из важнейших функций государства по обеспечению безопасности граждан и страны в целом. В настоящее время это отлаженная и эффективно работающая система, оказывающая экстренную помощь при возникновении чрезвычайных ситуаций не только в нашей стране, но и за рубежом. В ее состав входят противопожарная служба, войска гражданской обороны, авиация, поисково-спасательные подразделения, работающие в круглосуточном режиме реагирования на чрезвычайные происшествия.</w:t>
      </w:r>
    </w:p>
    <w:p>
      <w:pPr>
        <w:pStyle w:val="BodyText"/>
      </w:pPr>
      <w:r>
        <w:t xml:space="preserve">Как и прежде среди приоритетов гражданской обороны, в первую очередь остается обеспечение безопасности.</w:t>
      </w:r>
    </w:p>
    <w:p>
      <w:pPr>
        <w:pStyle w:val="BodyText"/>
      </w:pPr>
      <w:r>
        <w:t xml:space="preserve">Система гражданской обороны постоянно совершенствуется. Материальный, технический и человеческий ресурс гражданской обороны позволяет эффективно реагировать на возникающие чрезвычайные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http://teplystan.mos.ru/reference-information/detail/6899609.html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899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6899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2024-08-29T07:44:01Z</dcterms:created>
  <dcterms:modified xsi:type="dcterms:W3CDTF">2024-08-29T07:44:01Z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