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458db1e7825678d902f98a858cc84fb51291a"/>
    <w:p>
      <w:pPr>
        <w:pStyle w:val="Heading3"/>
      </w:pPr>
      <w:r>
        <w:t xml:space="preserve">Круглосуточная бесплатная линия связи по вопросам ритуального обслуживания населения</w:t>
      </w:r>
    </w:p>
    <w:p>
      <w:pPr>
        <w:pStyle w:val="FirstParagraph"/>
      </w:pPr>
      <w:r>
        <w:t xml:space="preserve">28.10.2014</w:t>
      </w:r>
    </w:p>
    <w:p>
      <w:pPr>
        <w:pStyle w:val="BodyText"/>
      </w:pPr>
      <w:r>
        <w:t xml:space="preserve">В соответствии с Постановлением Правительства г. Москвы от 08 апреля 2008 г. № 260-ПП «О состоянии и мерах по улучшению похоронного обслуживания в г. Москве» в системе ГУП «Ритуал» работает круглосуточная бесплатная Оперативная линия связи по вопросам ритуального обслуживания населения – многоканальный телефон 8-499-610-0000.</w:t>
      </w:r>
    </w:p>
    <w:p>
      <w:pPr>
        <w:pStyle w:val="BodyText"/>
      </w:pPr>
      <w:r>
        <w:t xml:space="preserve">Специалисты ГУП «Ритуал», независимо от вероисповедания и национальности, окажут помощь в организации похорон по ценам и тарифам, установленным Правительством Москвы, проконсультируют и предоставят Вам адреса и телефоны кладбищ, крематориев, больниц, моргов, трупохранилищ.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http://teplystan.mos.ru/reference-information/detail/1375178.html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13751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13751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2024-11-19T19:32:44Z</dcterms:created>
  <dcterms:modified xsi:type="dcterms:W3CDTF">2024-11-19T19:32:44Z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