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центре-лира-состоялся-фримаркет"/>
    <w:p>
      <w:pPr>
        <w:pStyle w:val="Heading3"/>
      </w:pPr>
      <w:r>
        <w:t xml:space="preserve">В центре «Лира» состоялся фримаркет</w:t>
      </w:r>
    </w:p>
    <w:p>
      <w:pPr>
        <w:pStyle w:val="FirstParagraph"/>
      </w:pPr>
      <w:r>
        <w:t xml:space="preserve">03.10.2016</w:t>
      </w:r>
    </w:p>
    <w:p>
      <w:pPr>
        <w:pStyle w:val="BodyText"/>
      </w:pPr>
      <w:r>
        <w:rPr>
          <w:bCs/>
          <w:b/>
        </w:rPr>
        <w:t xml:space="preserve">По сообщению газеты «Москва За Калужской заставой», в Южном Бутове прошел «зеленый» фримаркет. Местные жители принесли в центр культуры и досуга «Лира», расположенном на бульваре Маршала Ушакова, ненужные вещи.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обменялись домашними растениями, семенами и черенками. Не остались в стороне и традиционные вещи: одежда, обувь, книги, игрушки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Ненужные вещи можно принести в «Лиру» и в любой другой день. Их сдают администратору или охраннику, а во время очередного фримаркета вещи передадут тому, кому это необходимо.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http://teplystan.mos.ru/presscenter/news/detail/3877222.html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3877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3877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2024-08-17T00:02:49Z</dcterms:created>
  <dcterms:modified xsi:type="dcterms:W3CDTF">2024-08-17T00:02:49Z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