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где-в-юзао-будут-праздновать-масленицу"/>
    <w:p>
      <w:pPr>
        <w:pStyle w:val="Heading3"/>
      </w:pPr>
      <w:r>
        <w:t xml:space="preserve">Где в ЮЗАО будут праздновать Масленицу</w:t>
      </w:r>
    </w:p>
    <w:p>
      <w:pPr>
        <w:pStyle w:val="FirstParagraph"/>
      </w:pPr>
      <w:r>
        <w:t xml:space="preserve">02.03.2016</w:t>
      </w:r>
    </w:p>
    <w:p>
      <w:pPr>
        <w:pStyle w:val="BodyText"/>
      </w:pPr>
      <w:r>
        <w:rPr>
          <w:bCs/>
          <w:b/>
        </w:rPr>
        <w:t xml:space="preserve">Сайт Префектуры ЮЗАО опубликовал список мест, где на Юго-Западе столицы будут отмечать Масленицу.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 7 по 13 марта Москва в очередной раз будет отмечать Широкую Масленицу. Как и прежде, префектура ЮЗАО приглашает на праздник всех от мала до велика - каждый найдет себе развлечение по душе. В парках, скверах и во дворах раскинутся Масленичные городки, зазвучат веселые песни, потекут хороводы и пройдут народные гуляния. Приходите – вам понравится!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Академический район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9 марта в 11.00 - ул. Шверника, д. 9-13 (зона отдыха «Новые Черемушки»); 12 марта в 12.00 - ул. Б. Черемушкинская, д. 38 (открытая площадка двлорца пионеров «Севастополец»); 12 марта в 14.00 - концертная площадка площади Хо Ши Мина;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Гагаринский район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12 марта в 12.00 - ул. Строителей, д. 4 (досуговый центр «Гагаринец»); 12 марта в 14.00 - Ленинский пр-т, д. 45 (дворовая площадка); 13 марта в 14.00 - Ленинский пр-т, д. 62/1 (дворовая площадка);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Зюзино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11 марта в 16.00 - ул. Керченская, д. 6, корп. 3; 12 марта в 11.00 - ул. Каховка, д. 11, корп. 2;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Коньково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12 марта в 12.00 - ул. Введенского, д. 30-1 (дворовая площадка); 13 марта в 12.00 – ул. Профсоюзная, д. 100 (галерея «Беляево»);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Котловка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10 марта в 12.00 - ул. Б. Черемушкинская, д. 19, корп. 1-5 (дворовая площадка); 10 марта в 15.00 - ул. Нагорная, д. 32, корп. 3;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Ломоносовский район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12 марта в 15.00 - Ленинский пр-т, вл. 82-86 (народный парк);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Обручевский район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11 марта в 16.00 - ул. Новаторов, д. 6 (дворовая площадка); 12 марта в 12.00 - ул. Обручева, д. 6 (дворовая площадка);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Северное Бутово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11 марта в 12.00 - бульвар Дмитрия Донского, д. 6А (дворовая площадка школы № 1071);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Теплый Стан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13 марта в 12.00 - Ленинский пр-т, д. 135, корп. 2 (спортивная площадка);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Черемушки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12 марта в 12.00 - ул. Профсоюзная, д. 25, корп. 4 (центр досуга «Хорошее настроение»);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Южное Бутово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7 марта в 14.00 - ул. Типографская, д. 6 (дворовая площадка); 12 марта в 14.00 - ул. 2-я Мелитопольская, д. 21, корп. 1 (клуб «Клевер»); 12 марта в 15.00 - б-р Адмирала Ушакова, д. 12 13 марта в 16.00 - ул. Брусилова, д. 15, корп. 1 13 марта в 14.00 - ул. Скобелевская, д. 23, корп. 4;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Ясенево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12 марта в 13.00 - районная площадка между ул. Тарусская и ул. Ясногорская; 12 марта в 13.00 - пр. Одоевского, д. 3-7 (дворовая площадка); 13 марта в 12.00 - Новоясеневский пр-т, д. 40-3 (спортивная площадка).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Газета «Наш Теплый Стан»</w:t>
      </w:r>
    </w:p>
    <w:p>
      <w:pPr>
        <w:pStyle w:val="BodyText"/>
      </w:pPr>
      <w:r>
        <w:t xml:space="preserve">Новости района Теплый Стан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http://teplystan.mos.ru/presscenter/news/detail/2569105.html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eplystan.mos.ru" TargetMode="External" /><Relationship Type="http://schemas.openxmlformats.org/officeDocument/2006/relationships/hyperlink" Id="rId20" Target="http://teplystan.mos.ru/presscenter/news/detail/256910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eplystan.mos.ru" TargetMode="External" /><Relationship Type="http://schemas.openxmlformats.org/officeDocument/2006/relationships/hyperlink" Id="rId20" Target="http://teplystan.mos.ru/presscenter/news/detail/256910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2024-08-17T08:42:55Z</dcterms:created>
  <dcterms:modified xsi:type="dcterms:W3CDTF">2024-08-17T08:42:55Z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