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6d6b779751361762060f84a340b2debe2f1c05"/>
    <w:p>
      <w:pPr>
        <w:pStyle w:val="Heading3"/>
      </w:pPr>
      <w:r>
        <w:t xml:space="preserve">14 и 15 ноября поезда на участке Калужско-Рижской линии между станциями «Теплый стан» и «Новоясеневская» будут ходить в челночном режиме</w:t>
      </w:r>
    </w:p>
    <w:p>
      <w:pPr>
        <w:pStyle w:val="FirstParagraph"/>
      </w:pPr>
      <w:r>
        <w:t xml:space="preserve">12.11.2015</w:t>
      </w:r>
    </w:p>
    <w:p>
      <w:pPr>
        <w:pStyle w:val="BodyText"/>
      </w:pPr>
      <w:r>
        <w:drawing>
          <wp:inline>
            <wp:extent cx="2438400" cy="15087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5d8/metro-teplyy-sta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5087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3"/>
    <w:bookmarkStart w:id="26" w:name="Xc63f525c8cd569890110d950d548ea39f4c866c"/>
    <w:p>
      <w:pPr>
        <w:pStyle w:val="Heading2"/>
      </w:pPr>
      <w:r>
        <w:t xml:space="preserve">На выходных поезда между станциями «Теплый стан» и «Новоясеневская» будут ходить с интервалом в 15 минут. Ограничение движения на этом участке связано с производством работ по замене металлических частей перекрестного съезда на станции «Новоясеневская».</w:t>
      </w:r>
    </w:p>
    <w:p>
      <w:pPr>
        <w:pStyle w:val="FirstParagraph"/>
      </w:pPr>
      <w:r>
        <w:t xml:space="preserve">Об этом сообщили в пресс-службе столичной метрополитена. В штатном режиме Калужско-Рижская линия заработает в понедельник, 16 ноября, в 5:30.</w:t>
      </w:r>
    </w:p>
    <w:p>
      <w:pPr>
        <w:pStyle w:val="BodyText"/>
      </w:pPr>
      <w:r>
        <w:t xml:space="preserve">Газета «Наш Теплый Стан»</w:t>
      </w:r>
    </w:p>
    <w:p>
      <w:pPr>
        <w:pStyle w:val="BodyText"/>
      </w:pPr>
      <w:r>
        <w:t xml:space="preserve">Новости района Теплый Стан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http://teplystan.mos.ru/presscenter/news/detail/2297668.html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teplystan.mos.ru" TargetMode="External" /><Relationship Type="http://schemas.openxmlformats.org/officeDocument/2006/relationships/hyperlink" Id="rId24" Target="http://teplystan.mos.ru/presscenter/news/detail/22976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eplystan.mos.ru" TargetMode="External" /><Relationship Type="http://schemas.openxmlformats.org/officeDocument/2006/relationships/hyperlink" Id="rId24" Target="http://teplystan.mos.ru/presscenter/news/detail/22976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2025-03-12T10:33:12Z</dcterms:created>
  <dcterms:modified xsi:type="dcterms:W3CDTF">2025-03-12T10:33:12Z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