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abf15eb3586ea2a83c0c215093ccbfcacadeb8"/>
    <w:p>
      <w:pPr>
        <w:pStyle w:val="Heading3"/>
      </w:pPr>
      <w:r>
        <w:t xml:space="preserve">В образовательном комплексе градостроительства «Столица» прошла неделя профилактики употребления психоактивных веществ</w:t>
      </w:r>
    </w:p>
    <w:p>
      <w:pPr>
        <w:pStyle w:val="FirstParagraph"/>
      </w:pPr>
      <w:r>
        <w:t xml:space="preserve">12.03.2020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IMG_781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Генеральная Ассамблея ООН в 1987 году провозгласила 1 марта Международным днем борьбы с наркоманией и незаконным оборотом наркотиков, определив тем самым всю важность проблемы и проявив свою решимость расширять международное сотрудничество для достижения цели – мирового сообщества, свободного от наркомании.</w:t>
      </w:r>
    </w:p>
    <w:p>
      <w:pPr>
        <w:pStyle w:val="BodyText"/>
      </w:pPr>
      <w:r>
        <w:t xml:space="preserve">В ГБПОУ образовательный комплекс градостроительства «Столица» отделения «Профсоюзное» прошла неделя профилактики употребления психоактивных веществ «Независимое детство», посвященная Всемирному дню борьбы с наркотиками и наркобизнесом.</w:t>
      </w:r>
    </w:p>
    <w:p>
      <w:pPr>
        <w:pStyle w:val="BodyText"/>
      </w:pPr>
      <w:r>
        <w:t xml:space="preserve">Открытие профилактической недели началось с информирования обучающихся о предстоящих событиях и мероприятиях. Одним из ярких событий этой недели стал турнир по волейболу среди команд 1-го, 2-го и 3-го курсов. Победу одержала команда обучающихся 1-го курса по специальности «Кинология». Обучающиеся по специальности «Техническое обслуживание и ремонт двигателей систем и агрегатов автомобилей» оформили стенд «Уголок профилактики вредных привычек» и информативный плакат «10 способов сказать наркотикам НЕТ». Выставку конкурсных работ мотиваторов и демотиваторов, призывающие к ведению здорового образа жизни, организовали обучающиеся по профессии «Мастер общестроительных работ».</w:t>
      </w:r>
    </w:p>
    <w:p>
      <w:pPr>
        <w:pStyle w:val="BodyText"/>
      </w:pPr>
      <w:r>
        <w:t xml:space="preserve">На мероприятия профилактической недели были приглашены сотрудники ГБУЗ «Городская поликлиника №134 ДЗМ», исполняющий обязанности заведующего отделением профилактики Левинтова Нина Владимировна провела беседу-лекцию на тему «Трезвая жизнь – залог здоровья».</w:t>
      </w:r>
    </w:p>
    <w:p>
      <w:pPr>
        <w:pStyle w:val="BodyText"/>
      </w:pPr>
      <w:r>
        <w:t xml:space="preserve">Проведенные мероприятия помогли обучающимся понять, что наркотики (ПАВ) наносят огромный вред здоровью населения и общественной безопасности, ставит под угрозу мирное развитие и стабильное существование общества.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http://teplystan.mos.ru/presscenter/articles/detail/8753195.html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presscenter/articles/detail/87531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presscenter/articles/detail/87531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2024-08-14T21:05:26Z</dcterms:created>
  <dcterms:modified xsi:type="dcterms:W3CDTF">2024-08-14T21:05:26Z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