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1567451f704c01da1c3db56ae85c9c387ce98"/>
    <w:p>
      <w:pPr>
        <w:pStyle w:val="Heading3"/>
      </w:pPr>
      <w:r>
        <w:t xml:space="preserve">Общественный совет принял участие в акции «Свеча памяти»</w:t>
      </w:r>
    </w:p>
    <w:p>
      <w:pPr>
        <w:pStyle w:val="FirstParagraph"/>
      </w:pPr>
      <w:r>
        <w:t xml:space="preserve">23.06.2022</w:t>
      </w:r>
    </w:p>
    <w:p>
      <w:pPr>
        <w:pStyle w:val="BodyText"/>
      </w:pPr>
      <w:r>
        <w:rPr>
          <w:iCs/>
          <w:i/>
        </w:rPr>
        <w:t xml:space="preserve">Акция «Свеча памяти» прошла на юго-западе Москвы.</w:t>
      </w:r>
    </w:p>
    <w:p>
      <w:pPr>
        <w:pStyle w:val="BodyText"/>
      </w:pPr>
      <w:r>
        <w:t xml:space="preserve">В день памяти и скорби в ЮЗАО г. Москвы и за пределами зажглись в честь павших героев свечи и созданы памятные инсталляции – огненные картины войны.</w:t>
      </w:r>
    </w:p>
    <w:p>
      <w:pPr>
        <w:pStyle w:val="BodyText"/>
      </w:pPr>
      <w:r>
        <w:t xml:space="preserve">В этот день 81 год назад жизнь почти 200 млн человек разделилась на «до и после» – по всем городам разнеслось тревожное сообщение о нападении вражеских войск на Советский Союз. Началась Великая Отечественная война – 1418 дней, полных героизма и мужества.</w:t>
      </w:r>
    </w:p>
    <w:p>
      <w:pPr>
        <w:pStyle w:val="BodyText"/>
      </w:pPr>
      <w:r>
        <w:t xml:space="preserve">«Пока мы помним о ветеранах, их подвиги живы. Сегодня по всему миру зажигаются свечи в ночной тишине в память обо всех, кто отдал жизнь во имя Великой Победы», - подчеркнул секретарь Общественного совета при ГУ МВД России по г. Москве Вадим Бреев.</w:t>
      </w:r>
    </w:p>
    <w:p>
      <w:pPr>
        <w:pStyle w:val="BodyText"/>
      </w:pPr>
      <w:r>
        <w:t xml:space="preserve">В мероприятии приняли участие заместитель начальника УВД полковник внутренней службы Сергей Морозов, начальник ОГИБДД УВД полковник полиции Максим Сарычев и его заместители, Совет ветеранов УВД, представители Общественного совета при ГУ МВД России по г. Москве Вадим Бреев и Алексей Спиваков, представители Общественного совета при УВД Максим Богниченко, Роман Худяков, Ярослав Горковенко, Рантик Алмадатов, Владимир Оганесян и личный состав подразделений Управления.</w:t>
      </w:r>
    </w:p>
    <w:p>
      <w:pPr>
        <w:pStyle w:val="BodyText"/>
      </w:pPr>
      <w:r>
        <w:t xml:space="preserve">С зажженными свечами участники международной акции вышли к долговременной огневой точке, где в 1941 году проходила первая полоса обороны Москвы, возложили цветы к доту и почтили минутой молчания память погибших воинов.</w:t>
      </w:r>
    </w:p>
    <w:p>
      <w:pPr>
        <w:pStyle w:val="BodyText"/>
      </w:pPr>
      <w:r>
        <w:t xml:space="preserve">«Примеры героизма наших предков должны формировать у юных современников их отношение к истории России, подвигу и самопожертвованию защитников Родины», - отметил Роман Худяков.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http://teplystan.mos.ru/presscenter/articles/detail/10886684.html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articles/detail/10886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presscenter/articles/detail/10886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2025-02-17T07:30:55Z</dcterms:created>
  <dcterms:modified xsi:type="dcterms:W3CDTF">2025-02-17T07:30:55Z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